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Origin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sz w:val="18"/>
          <w:szCs w:val="18"/>
        </w:rPr>
        <w:t xml:space="preserve"> No known specific date for its start.  </w:t>
      </w:r>
      <w:r>
        <w:rPr>
          <w:sz w:val="18"/>
          <w:szCs w:val="18"/>
        </w:rPr>
        <w:t xml:space="preserve">Thought to be </w:t>
      </w:r>
      <w:r w:rsidRPr="00143E04">
        <w:rPr>
          <w:b/>
          <w:sz w:val="18"/>
          <w:szCs w:val="18"/>
        </w:rPr>
        <w:t>brought to India by the Aryans</w:t>
      </w:r>
      <w:r>
        <w:rPr>
          <w:sz w:val="18"/>
          <w:szCs w:val="18"/>
        </w:rPr>
        <w:t xml:space="preserve">. </w:t>
      </w:r>
      <w:r w:rsidRPr="00341580">
        <w:rPr>
          <w:sz w:val="18"/>
          <w:szCs w:val="18"/>
        </w:rPr>
        <w:t xml:space="preserve">Hinduism now refers to a group of different religions that grew out of </w:t>
      </w:r>
      <w:r w:rsidRPr="00341580">
        <w:rPr>
          <w:b/>
          <w:bCs/>
          <w:sz w:val="18"/>
          <w:szCs w:val="18"/>
        </w:rPr>
        <w:t>India</w:t>
      </w:r>
      <w:r w:rsidRPr="00341580">
        <w:rPr>
          <w:sz w:val="18"/>
          <w:szCs w:val="18"/>
        </w:rPr>
        <w:t xml:space="preserve"> that were based around the </w:t>
      </w:r>
      <w:r w:rsidRPr="00341580">
        <w:rPr>
          <w:b/>
          <w:bCs/>
          <w:sz w:val="18"/>
          <w:szCs w:val="18"/>
        </w:rPr>
        <w:t>Vedas</w:t>
      </w:r>
      <w:r>
        <w:rPr>
          <w:sz w:val="18"/>
          <w:szCs w:val="18"/>
        </w:rPr>
        <w:t xml:space="preserve">. Known as the </w:t>
      </w:r>
      <w:r w:rsidRPr="00341580">
        <w:rPr>
          <w:b/>
          <w:sz w:val="18"/>
          <w:szCs w:val="18"/>
        </w:rPr>
        <w:t>“World’s oldest religion”</w:t>
      </w:r>
    </w:p>
    <w:p w:rsidR="00371194" w:rsidRPr="00341580" w:rsidRDefault="00371194" w:rsidP="00371194">
      <w:pPr>
        <w:spacing w:line="240" w:lineRule="auto"/>
        <w:rPr>
          <w:b/>
          <w:bCs/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Vedas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bCs/>
          <w:sz w:val="18"/>
          <w:szCs w:val="18"/>
        </w:rPr>
        <w:t>Hinduism’s holy book</w:t>
      </w:r>
      <w:r>
        <w:rPr>
          <w:bCs/>
          <w:sz w:val="18"/>
          <w:szCs w:val="18"/>
        </w:rPr>
        <w:t xml:space="preserve">. Written in Sanskrit. Composed of four books: Rig Veda, </w:t>
      </w:r>
      <w:proofErr w:type="spellStart"/>
      <w:r>
        <w:rPr>
          <w:bCs/>
          <w:sz w:val="18"/>
          <w:szCs w:val="18"/>
        </w:rPr>
        <w:t>Sama</w:t>
      </w:r>
      <w:proofErr w:type="spellEnd"/>
      <w:r>
        <w:rPr>
          <w:bCs/>
          <w:sz w:val="18"/>
          <w:szCs w:val="18"/>
        </w:rPr>
        <w:t xml:space="preserve"> Veda, </w:t>
      </w:r>
      <w:proofErr w:type="spellStart"/>
      <w:r>
        <w:rPr>
          <w:bCs/>
          <w:sz w:val="18"/>
          <w:szCs w:val="18"/>
        </w:rPr>
        <w:t>Yajur</w:t>
      </w:r>
      <w:proofErr w:type="spellEnd"/>
      <w:r>
        <w:rPr>
          <w:bCs/>
          <w:sz w:val="18"/>
          <w:szCs w:val="18"/>
        </w:rPr>
        <w:t xml:space="preserve"> Veda, and </w:t>
      </w:r>
      <w:proofErr w:type="spellStart"/>
      <w:r>
        <w:rPr>
          <w:bCs/>
          <w:sz w:val="18"/>
          <w:szCs w:val="18"/>
        </w:rPr>
        <w:t>Atharva</w:t>
      </w:r>
      <w:proofErr w:type="spellEnd"/>
      <w:r>
        <w:rPr>
          <w:bCs/>
          <w:sz w:val="18"/>
          <w:szCs w:val="18"/>
        </w:rPr>
        <w:t xml:space="preserve"> Veda. </w:t>
      </w:r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Beliefs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b/>
          <w:sz w:val="18"/>
          <w:szCs w:val="18"/>
        </w:rPr>
        <w:t>Polytheistic</w:t>
      </w:r>
      <w:r w:rsidRPr="00341580">
        <w:rPr>
          <w:sz w:val="18"/>
          <w:szCs w:val="18"/>
        </w:rPr>
        <w:t>- worship of multiple gods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sz w:val="18"/>
          <w:szCs w:val="18"/>
        </w:rPr>
        <w:t xml:space="preserve"> Religious </w:t>
      </w:r>
      <w:r w:rsidRPr="00341580">
        <w:rPr>
          <w:b/>
          <w:bCs/>
          <w:sz w:val="18"/>
          <w:szCs w:val="18"/>
        </w:rPr>
        <w:t>trinity</w:t>
      </w:r>
      <w:r w:rsidRPr="00341580">
        <w:rPr>
          <w:sz w:val="18"/>
          <w:szCs w:val="18"/>
        </w:rPr>
        <w:t xml:space="preserve"> of Vishnu, Shiva, and Brahma. </w:t>
      </w:r>
      <w:r w:rsidRPr="00341580">
        <w:rPr>
          <w:b/>
          <w:bCs/>
          <w:sz w:val="18"/>
          <w:szCs w:val="18"/>
        </w:rPr>
        <w:t>Brahma</w:t>
      </w:r>
      <w:r w:rsidRPr="00341580">
        <w:rPr>
          <w:sz w:val="18"/>
          <w:szCs w:val="18"/>
        </w:rPr>
        <w:t xml:space="preserve"> is seen as the creator,   </w:t>
      </w:r>
      <w:r w:rsidRPr="00341580">
        <w:rPr>
          <w:b/>
          <w:bCs/>
          <w:sz w:val="18"/>
          <w:szCs w:val="18"/>
        </w:rPr>
        <w:t>Shiva</w:t>
      </w:r>
      <w:r w:rsidRPr="00341580">
        <w:rPr>
          <w:sz w:val="18"/>
          <w:szCs w:val="18"/>
        </w:rPr>
        <w:t xml:space="preserve"> is the </w:t>
      </w:r>
      <w:r w:rsidRPr="00341580">
        <w:rPr>
          <w:bCs/>
          <w:sz w:val="18"/>
          <w:szCs w:val="18"/>
        </w:rPr>
        <w:t>destroyer</w:t>
      </w:r>
      <w:r w:rsidRPr="00341580">
        <w:rPr>
          <w:sz w:val="18"/>
          <w:szCs w:val="18"/>
        </w:rPr>
        <w:t xml:space="preserve"> of </w:t>
      </w:r>
      <w:r w:rsidRPr="00341580">
        <w:rPr>
          <w:bCs/>
          <w:sz w:val="18"/>
          <w:szCs w:val="18"/>
        </w:rPr>
        <w:t>evil,</w:t>
      </w:r>
      <w:r w:rsidRPr="00341580">
        <w:rPr>
          <w:sz w:val="18"/>
          <w:szCs w:val="18"/>
        </w:rPr>
        <w:t xml:space="preserve"> and</w:t>
      </w:r>
      <w:r w:rsidRPr="00341580">
        <w:rPr>
          <w:b/>
          <w:sz w:val="18"/>
          <w:szCs w:val="18"/>
        </w:rPr>
        <w:t xml:space="preserve"> Vishnu</w:t>
      </w:r>
      <w:r w:rsidRPr="00341580">
        <w:rPr>
          <w:sz w:val="18"/>
          <w:szCs w:val="18"/>
        </w:rPr>
        <w:t xml:space="preserve"> is the preserver of </w:t>
      </w:r>
      <w:r w:rsidRPr="00341580">
        <w:rPr>
          <w:bCs/>
          <w:sz w:val="18"/>
          <w:szCs w:val="18"/>
        </w:rPr>
        <w:t>goodness</w:t>
      </w:r>
      <w:r w:rsidRPr="00341580">
        <w:rPr>
          <w:sz w:val="18"/>
          <w:szCs w:val="18"/>
        </w:rPr>
        <w:t>.</w:t>
      </w:r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sz w:val="18"/>
          <w:szCs w:val="18"/>
          <w:u w:val="single"/>
        </w:rPr>
        <w:t xml:space="preserve"> </w:t>
      </w:r>
      <w:r w:rsidRPr="00341580">
        <w:rPr>
          <w:b/>
          <w:bCs/>
          <w:sz w:val="18"/>
          <w:szCs w:val="18"/>
          <w:u w:val="single"/>
        </w:rPr>
        <w:t>Karma and Dharma</w:t>
      </w:r>
      <w:r w:rsidRPr="00341580">
        <w:rPr>
          <w:sz w:val="18"/>
          <w:szCs w:val="18"/>
          <w:u w:val="single"/>
        </w:rPr>
        <w:t xml:space="preserve">:  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sz w:val="18"/>
          <w:szCs w:val="18"/>
        </w:rPr>
        <w:t xml:space="preserve"> </w:t>
      </w:r>
      <w:r w:rsidRPr="00341580">
        <w:rPr>
          <w:b/>
          <w:sz w:val="18"/>
          <w:szCs w:val="18"/>
        </w:rPr>
        <w:t>Karma</w:t>
      </w:r>
      <w:r w:rsidRPr="00341580">
        <w:rPr>
          <w:sz w:val="18"/>
          <w:szCs w:val="18"/>
        </w:rPr>
        <w:t xml:space="preserve"> is </w:t>
      </w:r>
      <w:r w:rsidRPr="00341580">
        <w:rPr>
          <w:rFonts w:ascii="Calibri" w:hAnsi="Calibri"/>
          <w:sz w:val="18"/>
          <w:szCs w:val="18"/>
        </w:rPr>
        <w:t xml:space="preserve">the </w:t>
      </w:r>
      <w:r w:rsidRPr="00341580">
        <w:rPr>
          <w:rFonts w:ascii="Calibri" w:hAnsi="Calibri"/>
          <w:bCs/>
          <w:sz w:val="18"/>
          <w:szCs w:val="18"/>
        </w:rPr>
        <w:t>sum</w:t>
      </w:r>
      <w:r w:rsidRPr="00341580">
        <w:rPr>
          <w:rFonts w:ascii="Calibri" w:hAnsi="Calibri"/>
          <w:sz w:val="18"/>
          <w:szCs w:val="18"/>
        </w:rPr>
        <w:t xml:space="preserve"> of all of your life’s actions, which has consequences in this </w:t>
      </w:r>
      <w:r w:rsidRPr="00341580">
        <w:rPr>
          <w:rFonts w:ascii="Calibri" w:hAnsi="Calibri"/>
          <w:bCs/>
          <w:sz w:val="18"/>
          <w:szCs w:val="18"/>
        </w:rPr>
        <w:t>life</w:t>
      </w:r>
      <w:r w:rsidRPr="00341580">
        <w:rPr>
          <w:rFonts w:ascii="Calibri" w:hAnsi="Calibri"/>
          <w:sz w:val="18"/>
          <w:szCs w:val="18"/>
        </w:rPr>
        <w:t xml:space="preserve"> and the </w:t>
      </w:r>
      <w:r w:rsidRPr="00341580">
        <w:rPr>
          <w:rFonts w:ascii="Calibri" w:hAnsi="Calibri"/>
          <w:bCs/>
          <w:sz w:val="18"/>
          <w:szCs w:val="18"/>
        </w:rPr>
        <w:t>next</w:t>
      </w:r>
      <w:r w:rsidRPr="00341580">
        <w:rPr>
          <w:rFonts w:ascii="Calibri" w:hAnsi="Calibri"/>
          <w:sz w:val="18"/>
          <w:szCs w:val="18"/>
        </w:rPr>
        <w:t xml:space="preserve">.  Also applies to thoughts, words, and impact on other people. </w:t>
      </w:r>
      <w:r w:rsidRPr="00341580">
        <w:rPr>
          <w:rFonts w:ascii="Calibri" w:hAnsi="Calibri"/>
          <w:b/>
          <w:sz w:val="18"/>
          <w:szCs w:val="18"/>
        </w:rPr>
        <w:t>Dharma</w:t>
      </w:r>
      <w:r w:rsidRPr="00341580">
        <w:rPr>
          <w:rFonts w:ascii="Calibri" w:hAnsi="Calibri"/>
          <w:sz w:val="18"/>
          <w:szCs w:val="18"/>
        </w:rPr>
        <w:t xml:space="preserve"> </w:t>
      </w:r>
      <w:r w:rsidRPr="00341580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signifies behaviors that are considered to be in accord with</w:t>
      </w:r>
      <w:r w:rsidRPr="00341580">
        <w:rPr>
          <w:rStyle w:val="apple-converted-space"/>
          <w:rFonts w:ascii="Calibri" w:hAnsi="Calibri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341580">
        <w:rPr>
          <w:rFonts w:ascii="Calibri" w:hAnsi="Calibri" w:cs="Arial"/>
          <w:i/>
          <w:iCs/>
          <w:color w:val="252525"/>
          <w:sz w:val="18"/>
          <w:szCs w:val="18"/>
          <w:shd w:val="clear" w:color="auto" w:fill="FFFFFF"/>
        </w:rPr>
        <w:fldChar w:fldCharType="begin"/>
      </w:r>
      <w:r w:rsidRPr="00341580">
        <w:rPr>
          <w:rFonts w:ascii="Calibri" w:hAnsi="Calibri" w:cs="Arial"/>
          <w:i/>
          <w:iCs/>
          <w:color w:val="252525"/>
          <w:sz w:val="18"/>
          <w:szCs w:val="18"/>
          <w:shd w:val="clear" w:color="auto" w:fill="FFFFFF"/>
        </w:rPr>
        <w:instrText xml:space="preserve"> HYPERLINK "https://en.wikipedia.org/wiki/%E1%B9%9Ata" \o "Ṛta" </w:instrText>
      </w:r>
      <w:r w:rsidRPr="00341580">
        <w:rPr>
          <w:rFonts w:ascii="Calibri" w:hAnsi="Calibri" w:cs="Arial"/>
          <w:i/>
          <w:iCs/>
          <w:color w:val="252525"/>
          <w:sz w:val="18"/>
          <w:szCs w:val="18"/>
          <w:shd w:val="clear" w:color="auto" w:fill="FFFFFF"/>
        </w:rPr>
        <w:fldChar w:fldCharType="separate"/>
      </w:r>
      <w:r w:rsidRPr="00341580">
        <w:rPr>
          <w:rStyle w:val="Hyperlink"/>
          <w:rFonts w:ascii="Calibri" w:hAnsi="Calibri" w:cs="Arial"/>
          <w:i/>
          <w:iCs/>
          <w:color w:val="0B0080"/>
          <w:sz w:val="18"/>
          <w:szCs w:val="18"/>
          <w:u w:val="none"/>
          <w:shd w:val="clear" w:color="auto" w:fill="FFFFFF"/>
        </w:rPr>
        <w:t>ṛta</w:t>
      </w:r>
      <w:proofErr w:type="spellEnd"/>
      <w:r w:rsidRPr="00341580">
        <w:rPr>
          <w:rFonts w:ascii="Calibri" w:hAnsi="Calibri" w:cs="Arial"/>
          <w:i/>
          <w:iCs/>
          <w:color w:val="252525"/>
          <w:sz w:val="18"/>
          <w:szCs w:val="18"/>
          <w:shd w:val="clear" w:color="auto" w:fill="FFFFFF"/>
        </w:rPr>
        <w:fldChar w:fldCharType="end"/>
      </w:r>
      <w:r w:rsidRPr="00341580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, the order that makes life and universe possible,</w:t>
      </w:r>
      <w:r w:rsidRPr="00341580">
        <w:rPr>
          <w:rStyle w:val="apple-converted-space"/>
          <w:rFonts w:ascii="Calibri" w:hAnsi="Calibri" w:cs="Arial"/>
          <w:color w:val="252525"/>
          <w:sz w:val="18"/>
          <w:szCs w:val="18"/>
          <w:shd w:val="clear" w:color="auto" w:fill="FFFFFF"/>
        </w:rPr>
        <w:t> </w:t>
      </w:r>
      <w:r w:rsidRPr="00341580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and includes duties, rights, laws, conduct, virtues and ‘‘right way of living’’</w:t>
      </w:r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Reincarnation</w:t>
      </w:r>
      <w:r w:rsidRPr="00341580">
        <w:rPr>
          <w:sz w:val="18"/>
          <w:szCs w:val="18"/>
          <w:u w:val="single"/>
        </w:rPr>
        <w:t xml:space="preserve">  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sz w:val="18"/>
          <w:szCs w:val="18"/>
        </w:rPr>
        <w:t xml:space="preserve"> </w:t>
      </w:r>
      <w:r w:rsidRPr="00341580">
        <w:rPr>
          <w:bCs/>
          <w:sz w:val="18"/>
          <w:szCs w:val="18"/>
        </w:rPr>
        <w:t>Cycle</w:t>
      </w:r>
      <w:r w:rsidRPr="00341580">
        <w:rPr>
          <w:sz w:val="18"/>
          <w:szCs w:val="18"/>
        </w:rPr>
        <w:t xml:space="preserve"> of </w:t>
      </w:r>
      <w:r w:rsidRPr="00341580">
        <w:rPr>
          <w:bCs/>
          <w:sz w:val="18"/>
          <w:szCs w:val="18"/>
        </w:rPr>
        <w:t>birth</w:t>
      </w:r>
      <w:r w:rsidRPr="00341580">
        <w:rPr>
          <w:sz w:val="18"/>
          <w:szCs w:val="18"/>
        </w:rPr>
        <w:t xml:space="preserve"> and </w:t>
      </w:r>
      <w:r w:rsidRPr="00341580">
        <w:rPr>
          <w:bCs/>
          <w:sz w:val="18"/>
          <w:szCs w:val="18"/>
        </w:rPr>
        <w:t>rebirth</w:t>
      </w:r>
      <w:r w:rsidRPr="00341580">
        <w:rPr>
          <w:sz w:val="18"/>
          <w:szCs w:val="18"/>
        </w:rPr>
        <w:t xml:space="preserve"> and can be both human and animal. Goal is to attain </w:t>
      </w:r>
      <w:r w:rsidRPr="00341580">
        <w:rPr>
          <w:b/>
          <w:bCs/>
          <w:sz w:val="18"/>
          <w:szCs w:val="18"/>
        </w:rPr>
        <w:t>Moksha</w:t>
      </w:r>
      <w:r w:rsidRPr="00341580">
        <w:rPr>
          <w:sz w:val="18"/>
          <w:szCs w:val="18"/>
        </w:rPr>
        <w:t>, or liberation</w:t>
      </w:r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Moksha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bCs/>
          <w:sz w:val="18"/>
          <w:szCs w:val="18"/>
        </w:rPr>
        <w:t>Liberation</w:t>
      </w:r>
      <w:r w:rsidRPr="00341580">
        <w:rPr>
          <w:sz w:val="18"/>
          <w:szCs w:val="18"/>
        </w:rPr>
        <w:t xml:space="preserve"> from reincarnation.  Achieved by following the rules of Dharma.</w:t>
      </w:r>
    </w:p>
    <w:p w:rsidR="00371194" w:rsidRDefault="00371194" w:rsidP="00371194">
      <w:pPr>
        <w:spacing w:line="240" w:lineRule="auto"/>
        <w:rPr>
          <w:b/>
          <w:bCs/>
          <w:sz w:val="18"/>
          <w:szCs w:val="18"/>
          <w:u w:val="single"/>
        </w:rPr>
      </w:pPr>
      <w:bookmarkStart w:id="0" w:name="_GoBack"/>
      <w:bookmarkEnd w:id="0"/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Origin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sz w:val="18"/>
          <w:szCs w:val="18"/>
        </w:rPr>
        <w:t xml:space="preserve"> No known specific date for its start.  </w:t>
      </w:r>
      <w:r>
        <w:rPr>
          <w:sz w:val="18"/>
          <w:szCs w:val="18"/>
        </w:rPr>
        <w:t xml:space="preserve">Thought to be </w:t>
      </w:r>
      <w:r w:rsidRPr="00143E04">
        <w:rPr>
          <w:b/>
          <w:sz w:val="18"/>
          <w:szCs w:val="18"/>
        </w:rPr>
        <w:t>brought to India by the Aryans</w:t>
      </w:r>
      <w:r>
        <w:rPr>
          <w:sz w:val="18"/>
          <w:szCs w:val="18"/>
        </w:rPr>
        <w:t xml:space="preserve">. </w:t>
      </w:r>
      <w:r w:rsidRPr="00341580">
        <w:rPr>
          <w:sz w:val="18"/>
          <w:szCs w:val="18"/>
        </w:rPr>
        <w:t xml:space="preserve">Hinduism now refers to a group of different religions that grew out of </w:t>
      </w:r>
      <w:r w:rsidRPr="00341580">
        <w:rPr>
          <w:b/>
          <w:bCs/>
          <w:sz w:val="18"/>
          <w:szCs w:val="18"/>
        </w:rPr>
        <w:t>India</w:t>
      </w:r>
      <w:r w:rsidRPr="00341580">
        <w:rPr>
          <w:sz w:val="18"/>
          <w:szCs w:val="18"/>
        </w:rPr>
        <w:t xml:space="preserve"> that were based around the </w:t>
      </w:r>
      <w:r w:rsidRPr="00341580">
        <w:rPr>
          <w:b/>
          <w:bCs/>
          <w:sz w:val="18"/>
          <w:szCs w:val="18"/>
        </w:rPr>
        <w:t>Vedas</w:t>
      </w:r>
      <w:r>
        <w:rPr>
          <w:sz w:val="18"/>
          <w:szCs w:val="18"/>
        </w:rPr>
        <w:t xml:space="preserve">. Known as the </w:t>
      </w:r>
      <w:r w:rsidRPr="00341580">
        <w:rPr>
          <w:b/>
          <w:sz w:val="18"/>
          <w:szCs w:val="18"/>
        </w:rPr>
        <w:t>“World’s oldest religion”</w:t>
      </w:r>
    </w:p>
    <w:p w:rsidR="00371194" w:rsidRPr="00341580" w:rsidRDefault="00371194" w:rsidP="00371194">
      <w:pPr>
        <w:spacing w:line="240" w:lineRule="auto"/>
        <w:rPr>
          <w:b/>
          <w:bCs/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Vedas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bCs/>
          <w:sz w:val="18"/>
          <w:szCs w:val="18"/>
        </w:rPr>
        <w:t>Hinduism’s holy book</w:t>
      </w:r>
      <w:r>
        <w:rPr>
          <w:bCs/>
          <w:sz w:val="18"/>
          <w:szCs w:val="18"/>
        </w:rPr>
        <w:t xml:space="preserve">. Written in Sanskrit. Composed of four books: Rig Veda, </w:t>
      </w:r>
      <w:proofErr w:type="spellStart"/>
      <w:r>
        <w:rPr>
          <w:bCs/>
          <w:sz w:val="18"/>
          <w:szCs w:val="18"/>
        </w:rPr>
        <w:t>Sama</w:t>
      </w:r>
      <w:proofErr w:type="spellEnd"/>
      <w:r>
        <w:rPr>
          <w:bCs/>
          <w:sz w:val="18"/>
          <w:szCs w:val="18"/>
        </w:rPr>
        <w:t xml:space="preserve"> Veda, </w:t>
      </w:r>
      <w:proofErr w:type="spellStart"/>
      <w:r>
        <w:rPr>
          <w:bCs/>
          <w:sz w:val="18"/>
          <w:szCs w:val="18"/>
        </w:rPr>
        <w:t>Yajur</w:t>
      </w:r>
      <w:proofErr w:type="spellEnd"/>
      <w:r>
        <w:rPr>
          <w:bCs/>
          <w:sz w:val="18"/>
          <w:szCs w:val="18"/>
        </w:rPr>
        <w:t xml:space="preserve"> Veda, and </w:t>
      </w:r>
      <w:proofErr w:type="spellStart"/>
      <w:r>
        <w:rPr>
          <w:bCs/>
          <w:sz w:val="18"/>
          <w:szCs w:val="18"/>
        </w:rPr>
        <w:t>Atharva</w:t>
      </w:r>
      <w:proofErr w:type="spellEnd"/>
      <w:r>
        <w:rPr>
          <w:bCs/>
          <w:sz w:val="18"/>
          <w:szCs w:val="18"/>
        </w:rPr>
        <w:t xml:space="preserve"> Veda. </w:t>
      </w:r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Beliefs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b/>
          <w:sz w:val="18"/>
          <w:szCs w:val="18"/>
        </w:rPr>
        <w:t>Polytheistic</w:t>
      </w:r>
      <w:r w:rsidRPr="00341580">
        <w:rPr>
          <w:sz w:val="18"/>
          <w:szCs w:val="18"/>
        </w:rPr>
        <w:t>- worship of multiple gods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sz w:val="18"/>
          <w:szCs w:val="18"/>
        </w:rPr>
        <w:t xml:space="preserve"> Religious </w:t>
      </w:r>
      <w:r w:rsidRPr="00341580">
        <w:rPr>
          <w:b/>
          <w:bCs/>
          <w:sz w:val="18"/>
          <w:szCs w:val="18"/>
        </w:rPr>
        <w:t>trinity</w:t>
      </w:r>
      <w:r w:rsidRPr="00341580">
        <w:rPr>
          <w:sz w:val="18"/>
          <w:szCs w:val="18"/>
        </w:rPr>
        <w:t xml:space="preserve"> of Vishnu, Shiva, and Brahma. </w:t>
      </w:r>
      <w:r w:rsidRPr="00341580">
        <w:rPr>
          <w:b/>
          <w:bCs/>
          <w:sz w:val="18"/>
          <w:szCs w:val="18"/>
        </w:rPr>
        <w:t>Brahma</w:t>
      </w:r>
      <w:r w:rsidRPr="00341580">
        <w:rPr>
          <w:sz w:val="18"/>
          <w:szCs w:val="18"/>
        </w:rPr>
        <w:t xml:space="preserve"> is seen as the creator,   </w:t>
      </w:r>
      <w:r w:rsidRPr="00341580">
        <w:rPr>
          <w:b/>
          <w:bCs/>
          <w:sz w:val="18"/>
          <w:szCs w:val="18"/>
        </w:rPr>
        <w:t>Shiva</w:t>
      </w:r>
      <w:r w:rsidRPr="00341580">
        <w:rPr>
          <w:sz w:val="18"/>
          <w:szCs w:val="18"/>
        </w:rPr>
        <w:t xml:space="preserve"> is the </w:t>
      </w:r>
      <w:r w:rsidRPr="00341580">
        <w:rPr>
          <w:bCs/>
          <w:sz w:val="18"/>
          <w:szCs w:val="18"/>
        </w:rPr>
        <w:t>destroyer</w:t>
      </w:r>
      <w:r w:rsidRPr="00341580">
        <w:rPr>
          <w:sz w:val="18"/>
          <w:szCs w:val="18"/>
        </w:rPr>
        <w:t xml:space="preserve"> of </w:t>
      </w:r>
      <w:r w:rsidRPr="00341580">
        <w:rPr>
          <w:bCs/>
          <w:sz w:val="18"/>
          <w:szCs w:val="18"/>
        </w:rPr>
        <w:t>evil,</w:t>
      </w:r>
      <w:r w:rsidRPr="00341580">
        <w:rPr>
          <w:sz w:val="18"/>
          <w:szCs w:val="18"/>
        </w:rPr>
        <w:t xml:space="preserve"> and</w:t>
      </w:r>
      <w:r w:rsidRPr="00341580">
        <w:rPr>
          <w:b/>
          <w:sz w:val="18"/>
          <w:szCs w:val="18"/>
        </w:rPr>
        <w:t xml:space="preserve"> Vishnu</w:t>
      </w:r>
      <w:r w:rsidRPr="00341580">
        <w:rPr>
          <w:sz w:val="18"/>
          <w:szCs w:val="18"/>
        </w:rPr>
        <w:t xml:space="preserve"> is the preserver of </w:t>
      </w:r>
      <w:r w:rsidRPr="00341580">
        <w:rPr>
          <w:bCs/>
          <w:sz w:val="18"/>
          <w:szCs w:val="18"/>
        </w:rPr>
        <w:t>goodness</w:t>
      </w:r>
      <w:r w:rsidRPr="00341580">
        <w:rPr>
          <w:sz w:val="18"/>
          <w:szCs w:val="18"/>
        </w:rPr>
        <w:t>.</w:t>
      </w:r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sz w:val="18"/>
          <w:szCs w:val="18"/>
          <w:u w:val="single"/>
        </w:rPr>
        <w:t xml:space="preserve"> </w:t>
      </w:r>
      <w:r w:rsidRPr="00341580">
        <w:rPr>
          <w:b/>
          <w:bCs/>
          <w:sz w:val="18"/>
          <w:szCs w:val="18"/>
          <w:u w:val="single"/>
        </w:rPr>
        <w:t>Karma and Dharma</w:t>
      </w:r>
      <w:r w:rsidRPr="00341580">
        <w:rPr>
          <w:sz w:val="18"/>
          <w:szCs w:val="18"/>
          <w:u w:val="single"/>
        </w:rPr>
        <w:t xml:space="preserve">:  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sz w:val="18"/>
          <w:szCs w:val="18"/>
        </w:rPr>
        <w:t xml:space="preserve"> </w:t>
      </w:r>
      <w:r w:rsidRPr="00341580">
        <w:rPr>
          <w:b/>
          <w:sz w:val="18"/>
          <w:szCs w:val="18"/>
        </w:rPr>
        <w:t>Karma</w:t>
      </w:r>
      <w:r w:rsidRPr="00341580">
        <w:rPr>
          <w:sz w:val="18"/>
          <w:szCs w:val="18"/>
        </w:rPr>
        <w:t xml:space="preserve"> is </w:t>
      </w:r>
      <w:r w:rsidRPr="00341580">
        <w:rPr>
          <w:rFonts w:ascii="Calibri" w:hAnsi="Calibri"/>
          <w:sz w:val="18"/>
          <w:szCs w:val="18"/>
        </w:rPr>
        <w:t xml:space="preserve">the </w:t>
      </w:r>
      <w:r w:rsidRPr="00341580">
        <w:rPr>
          <w:rFonts w:ascii="Calibri" w:hAnsi="Calibri"/>
          <w:bCs/>
          <w:sz w:val="18"/>
          <w:szCs w:val="18"/>
        </w:rPr>
        <w:t>sum</w:t>
      </w:r>
      <w:r w:rsidRPr="00341580">
        <w:rPr>
          <w:rFonts w:ascii="Calibri" w:hAnsi="Calibri"/>
          <w:sz w:val="18"/>
          <w:szCs w:val="18"/>
        </w:rPr>
        <w:t xml:space="preserve"> of all of your life’s actions, which has consequences in this </w:t>
      </w:r>
      <w:r w:rsidRPr="00341580">
        <w:rPr>
          <w:rFonts w:ascii="Calibri" w:hAnsi="Calibri"/>
          <w:bCs/>
          <w:sz w:val="18"/>
          <w:szCs w:val="18"/>
        </w:rPr>
        <w:t>life</w:t>
      </w:r>
      <w:r w:rsidRPr="00341580">
        <w:rPr>
          <w:rFonts w:ascii="Calibri" w:hAnsi="Calibri"/>
          <w:sz w:val="18"/>
          <w:szCs w:val="18"/>
        </w:rPr>
        <w:t xml:space="preserve"> and the </w:t>
      </w:r>
      <w:r w:rsidRPr="00341580">
        <w:rPr>
          <w:rFonts w:ascii="Calibri" w:hAnsi="Calibri"/>
          <w:bCs/>
          <w:sz w:val="18"/>
          <w:szCs w:val="18"/>
        </w:rPr>
        <w:t>next</w:t>
      </w:r>
      <w:r w:rsidRPr="00341580">
        <w:rPr>
          <w:rFonts w:ascii="Calibri" w:hAnsi="Calibri"/>
          <w:sz w:val="18"/>
          <w:szCs w:val="18"/>
        </w:rPr>
        <w:t xml:space="preserve">.  Also applies to thoughts, words, and impact on other people. </w:t>
      </w:r>
      <w:r w:rsidRPr="00341580">
        <w:rPr>
          <w:rFonts w:ascii="Calibri" w:hAnsi="Calibri"/>
          <w:b/>
          <w:sz w:val="18"/>
          <w:szCs w:val="18"/>
        </w:rPr>
        <w:t>Dharma</w:t>
      </w:r>
      <w:r w:rsidRPr="00341580">
        <w:rPr>
          <w:rFonts w:ascii="Calibri" w:hAnsi="Calibri"/>
          <w:sz w:val="18"/>
          <w:szCs w:val="18"/>
        </w:rPr>
        <w:t xml:space="preserve"> </w:t>
      </w:r>
      <w:r w:rsidRPr="00341580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signifies behaviors that are considered to be in accord with</w:t>
      </w:r>
      <w:r w:rsidRPr="00341580">
        <w:rPr>
          <w:rStyle w:val="apple-converted-space"/>
          <w:rFonts w:ascii="Calibri" w:hAnsi="Calibri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341580">
        <w:rPr>
          <w:rFonts w:ascii="Calibri" w:hAnsi="Calibri" w:cs="Arial"/>
          <w:i/>
          <w:iCs/>
          <w:color w:val="252525"/>
          <w:sz w:val="18"/>
          <w:szCs w:val="18"/>
          <w:shd w:val="clear" w:color="auto" w:fill="FFFFFF"/>
        </w:rPr>
        <w:fldChar w:fldCharType="begin"/>
      </w:r>
      <w:r w:rsidRPr="00341580">
        <w:rPr>
          <w:rFonts w:ascii="Calibri" w:hAnsi="Calibri" w:cs="Arial"/>
          <w:i/>
          <w:iCs/>
          <w:color w:val="252525"/>
          <w:sz w:val="18"/>
          <w:szCs w:val="18"/>
          <w:shd w:val="clear" w:color="auto" w:fill="FFFFFF"/>
        </w:rPr>
        <w:instrText xml:space="preserve"> HYPERLINK "https://en.wikipedia.org/wiki/%E1%B9%9Ata" \o "Ṛta" </w:instrText>
      </w:r>
      <w:r w:rsidRPr="00341580">
        <w:rPr>
          <w:rFonts w:ascii="Calibri" w:hAnsi="Calibri" w:cs="Arial"/>
          <w:i/>
          <w:iCs/>
          <w:color w:val="252525"/>
          <w:sz w:val="18"/>
          <w:szCs w:val="18"/>
          <w:shd w:val="clear" w:color="auto" w:fill="FFFFFF"/>
        </w:rPr>
        <w:fldChar w:fldCharType="separate"/>
      </w:r>
      <w:r w:rsidRPr="00341580">
        <w:rPr>
          <w:rStyle w:val="Hyperlink"/>
          <w:rFonts w:ascii="Calibri" w:hAnsi="Calibri" w:cs="Arial"/>
          <w:i/>
          <w:iCs/>
          <w:color w:val="0B0080"/>
          <w:sz w:val="18"/>
          <w:szCs w:val="18"/>
          <w:u w:val="none"/>
          <w:shd w:val="clear" w:color="auto" w:fill="FFFFFF"/>
        </w:rPr>
        <w:t>ṛta</w:t>
      </w:r>
      <w:proofErr w:type="spellEnd"/>
      <w:r w:rsidRPr="00341580">
        <w:rPr>
          <w:rFonts w:ascii="Calibri" w:hAnsi="Calibri" w:cs="Arial"/>
          <w:i/>
          <w:iCs/>
          <w:color w:val="252525"/>
          <w:sz w:val="18"/>
          <w:szCs w:val="18"/>
          <w:shd w:val="clear" w:color="auto" w:fill="FFFFFF"/>
        </w:rPr>
        <w:fldChar w:fldCharType="end"/>
      </w:r>
      <w:r w:rsidRPr="00341580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, the order that makes life and universe possible,</w:t>
      </w:r>
      <w:r w:rsidRPr="00341580">
        <w:rPr>
          <w:rStyle w:val="apple-converted-space"/>
          <w:rFonts w:ascii="Calibri" w:hAnsi="Calibri" w:cs="Arial"/>
          <w:color w:val="252525"/>
          <w:sz w:val="18"/>
          <w:szCs w:val="18"/>
          <w:shd w:val="clear" w:color="auto" w:fill="FFFFFF"/>
        </w:rPr>
        <w:t> </w:t>
      </w:r>
      <w:r w:rsidRPr="00341580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and includes duties, rights, laws, conduct, virtues and ‘‘right way of living’’</w:t>
      </w:r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Reincarnation</w:t>
      </w:r>
      <w:r w:rsidRPr="00341580">
        <w:rPr>
          <w:sz w:val="18"/>
          <w:szCs w:val="18"/>
          <w:u w:val="single"/>
        </w:rPr>
        <w:t xml:space="preserve">  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sz w:val="18"/>
          <w:szCs w:val="18"/>
        </w:rPr>
        <w:t xml:space="preserve"> </w:t>
      </w:r>
      <w:r w:rsidRPr="00341580">
        <w:rPr>
          <w:bCs/>
          <w:sz w:val="18"/>
          <w:szCs w:val="18"/>
        </w:rPr>
        <w:t>Cycle</w:t>
      </w:r>
      <w:r w:rsidRPr="00341580">
        <w:rPr>
          <w:sz w:val="18"/>
          <w:szCs w:val="18"/>
        </w:rPr>
        <w:t xml:space="preserve"> of </w:t>
      </w:r>
      <w:r w:rsidRPr="00341580">
        <w:rPr>
          <w:bCs/>
          <w:sz w:val="18"/>
          <w:szCs w:val="18"/>
        </w:rPr>
        <w:t>birth</w:t>
      </w:r>
      <w:r w:rsidRPr="00341580">
        <w:rPr>
          <w:sz w:val="18"/>
          <w:szCs w:val="18"/>
        </w:rPr>
        <w:t xml:space="preserve"> and </w:t>
      </w:r>
      <w:r w:rsidRPr="00341580">
        <w:rPr>
          <w:bCs/>
          <w:sz w:val="18"/>
          <w:szCs w:val="18"/>
        </w:rPr>
        <w:t>rebirth</w:t>
      </w:r>
      <w:r w:rsidRPr="00341580">
        <w:rPr>
          <w:sz w:val="18"/>
          <w:szCs w:val="18"/>
        </w:rPr>
        <w:t xml:space="preserve"> and can be both human and animal. Goal is to attain </w:t>
      </w:r>
      <w:r w:rsidRPr="00341580">
        <w:rPr>
          <w:b/>
          <w:bCs/>
          <w:sz w:val="18"/>
          <w:szCs w:val="18"/>
        </w:rPr>
        <w:t>Moksha</w:t>
      </w:r>
      <w:r w:rsidRPr="00341580">
        <w:rPr>
          <w:sz w:val="18"/>
          <w:szCs w:val="18"/>
        </w:rPr>
        <w:t>, or liberation</w:t>
      </w:r>
    </w:p>
    <w:p w:rsidR="00371194" w:rsidRPr="00341580" w:rsidRDefault="00371194" w:rsidP="00371194">
      <w:pPr>
        <w:spacing w:line="240" w:lineRule="auto"/>
        <w:rPr>
          <w:sz w:val="18"/>
          <w:szCs w:val="18"/>
          <w:u w:val="single"/>
        </w:rPr>
      </w:pPr>
      <w:r w:rsidRPr="00341580">
        <w:rPr>
          <w:b/>
          <w:bCs/>
          <w:sz w:val="18"/>
          <w:szCs w:val="18"/>
          <w:u w:val="single"/>
        </w:rPr>
        <w:t>Moksha</w:t>
      </w:r>
    </w:p>
    <w:p w:rsidR="00371194" w:rsidRPr="00341580" w:rsidRDefault="00371194" w:rsidP="00371194">
      <w:pPr>
        <w:spacing w:line="240" w:lineRule="auto"/>
        <w:rPr>
          <w:sz w:val="18"/>
          <w:szCs w:val="18"/>
        </w:rPr>
      </w:pPr>
      <w:r w:rsidRPr="00341580">
        <w:rPr>
          <w:bCs/>
          <w:sz w:val="18"/>
          <w:szCs w:val="18"/>
        </w:rPr>
        <w:t>Liberation</w:t>
      </w:r>
      <w:r w:rsidRPr="00341580">
        <w:rPr>
          <w:sz w:val="18"/>
          <w:szCs w:val="18"/>
        </w:rPr>
        <w:t xml:space="preserve"> from reincarnation.  Achieved by following the rules of Dharma.</w:t>
      </w:r>
    </w:p>
    <w:p w:rsidR="00381347" w:rsidRPr="00341580" w:rsidRDefault="00130015" w:rsidP="00341580">
      <w:pPr>
        <w:spacing w:line="240" w:lineRule="auto"/>
        <w:rPr>
          <w:sz w:val="18"/>
          <w:szCs w:val="18"/>
        </w:rPr>
      </w:pPr>
    </w:p>
    <w:sectPr w:rsidR="00381347" w:rsidRPr="00341580" w:rsidSect="0034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B88"/>
    <w:multiLevelType w:val="hybridMultilevel"/>
    <w:tmpl w:val="88FE0178"/>
    <w:lvl w:ilvl="0" w:tplc="C8FE4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A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2F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A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2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8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E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C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83680"/>
    <w:multiLevelType w:val="hybridMultilevel"/>
    <w:tmpl w:val="1A9C42E4"/>
    <w:lvl w:ilvl="0" w:tplc="AC4C7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C5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F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2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4C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8C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4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4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0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246F0"/>
    <w:multiLevelType w:val="hybridMultilevel"/>
    <w:tmpl w:val="58320570"/>
    <w:lvl w:ilvl="0" w:tplc="F6A25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65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4C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EE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0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6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4C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CB08C8"/>
    <w:multiLevelType w:val="hybridMultilevel"/>
    <w:tmpl w:val="1B20157E"/>
    <w:lvl w:ilvl="0" w:tplc="08C26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8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43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48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A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990767"/>
    <w:multiLevelType w:val="hybridMultilevel"/>
    <w:tmpl w:val="53DCAE14"/>
    <w:lvl w:ilvl="0" w:tplc="D29E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CC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E6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2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8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AA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A4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A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8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F9073E"/>
    <w:multiLevelType w:val="hybridMultilevel"/>
    <w:tmpl w:val="26D28886"/>
    <w:lvl w:ilvl="0" w:tplc="1F3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0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EB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0D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0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0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2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EB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21"/>
    <w:rsid w:val="00091821"/>
    <w:rsid w:val="000A181A"/>
    <w:rsid w:val="00143E04"/>
    <w:rsid w:val="002E32F5"/>
    <w:rsid w:val="00341580"/>
    <w:rsid w:val="00371194"/>
    <w:rsid w:val="00603E55"/>
    <w:rsid w:val="00B73579"/>
    <w:rsid w:val="00B96868"/>
    <w:rsid w:val="00C0047C"/>
    <w:rsid w:val="00D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0A12F-B196-43C6-805F-2809369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579"/>
  </w:style>
  <w:style w:type="character" w:styleId="Hyperlink">
    <w:name w:val="Hyperlink"/>
    <w:basedOn w:val="DefaultParagraphFont"/>
    <w:uiPriority w:val="99"/>
    <w:semiHidden/>
    <w:unhideWhenUsed/>
    <w:rsid w:val="00B735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10</cp:revision>
  <cp:lastPrinted>2016-09-20T15:18:00Z</cp:lastPrinted>
  <dcterms:created xsi:type="dcterms:W3CDTF">2016-09-20T14:50:00Z</dcterms:created>
  <dcterms:modified xsi:type="dcterms:W3CDTF">2016-09-20T15:29:00Z</dcterms:modified>
</cp:coreProperties>
</file>