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2B8D" w:rsidRDefault="00BB5C37">
      <w:pPr>
        <w:spacing w:before="100"/>
      </w:pPr>
      <w:r>
        <w:rPr>
          <w:rFonts w:ascii="Shadows Into Light Two" w:eastAsia="Shadows Into Light Two" w:hAnsi="Shadows Into Light Two" w:cs="Shadows Into Light Two"/>
          <w:b/>
          <w:sz w:val="24"/>
          <w:szCs w:val="24"/>
        </w:rPr>
        <w:t xml:space="preserve">Name: ____________________ Date: __________ </w:t>
      </w:r>
      <w:proofErr w:type="spellStart"/>
      <w:r>
        <w:rPr>
          <w:rFonts w:ascii="Shadows Into Light Two" w:eastAsia="Shadows Into Light Two" w:hAnsi="Shadows Into Light Two" w:cs="Shadows Into Light Two"/>
          <w:b/>
          <w:sz w:val="24"/>
          <w:szCs w:val="24"/>
        </w:rPr>
        <w:t>Blk</w:t>
      </w:r>
      <w:proofErr w:type="spellEnd"/>
      <w:r>
        <w:rPr>
          <w:rFonts w:ascii="Shadows Into Light Two" w:eastAsia="Shadows Into Light Two" w:hAnsi="Shadows Into Light Two" w:cs="Shadows Into Light Two"/>
          <w:b/>
          <w:sz w:val="24"/>
          <w:szCs w:val="24"/>
        </w:rPr>
        <w:t>: ___________ Studied With: _________</w:t>
      </w:r>
    </w:p>
    <w:p w:rsidR="00732B8D" w:rsidRDefault="00BB5C37">
      <w:pPr>
        <w:spacing w:before="100"/>
        <w:jc w:val="center"/>
      </w:pPr>
      <w:r>
        <w:rPr>
          <w:rFonts w:ascii="Slackey" w:eastAsia="Slackey" w:hAnsi="Slackey" w:cs="Slackey"/>
          <w:b/>
          <w:sz w:val="32"/>
          <w:szCs w:val="32"/>
        </w:rPr>
        <w:t>UNIT 7 MESOPOTAMIA STUDY GUIDE</w:t>
      </w:r>
    </w:p>
    <w:p w:rsidR="00732B8D" w:rsidRDefault="00BB5C37">
      <w:pPr>
        <w:spacing w:after="0" w:line="240" w:lineRule="auto"/>
      </w:pPr>
      <w:r>
        <w:rPr>
          <w:rFonts w:ascii="Candal" w:eastAsia="Candal" w:hAnsi="Candal" w:cs="Candal"/>
          <w:b/>
          <w:sz w:val="26"/>
          <w:szCs w:val="26"/>
          <w:u w:val="single"/>
        </w:rPr>
        <w:t>PART 1: GEOGRAPHY OF MESOPOTAMIA</w:t>
      </w:r>
    </w:p>
    <w:tbl>
      <w:tblPr>
        <w:tblStyle w:val="a"/>
        <w:tblW w:w="117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60"/>
        <w:gridCol w:w="4770"/>
      </w:tblGrid>
      <w:tr w:rsidR="00732B8D">
        <w:trPr>
          <w:jc w:val="center"/>
        </w:trPr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spacing w:after="0" w:line="240" w:lineRule="auto"/>
              <w:jc w:val="center"/>
            </w:pPr>
            <w:r>
              <w:rPr>
                <w:rFonts w:ascii="Englebert" w:eastAsia="Englebert" w:hAnsi="Englebert" w:cs="Englebert"/>
                <w:b/>
                <w:sz w:val="24"/>
                <w:szCs w:val="24"/>
                <w:u w:val="single"/>
              </w:rPr>
              <w:t>LABEL AND ANNOTATE THE MAP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spacing w:after="0" w:line="240" w:lineRule="auto"/>
              <w:jc w:val="center"/>
            </w:pPr>
            <w:r>
              <w:rPr>
                <w:rFonts w:ascii="Englebert" w:eastAsia="Englebert" w:hAnsi="Englebert" w:cs="Englebert"/>
                <w:b/>
                <w:sz w:val="24"/>
                <w:szCs w:val="24"/>
                <w:u w:val="single"/>
              </w:rPr>
              <w:t>HOW WAS THE PHYSICAL FEATURE IMPORTANT?</w:t>
            </w:r>
          </w:p>
        </w:tc>
      </w:tr>
      <w:tr w:rsidR="00732B8D">
        <w:trPr>
          <w:jc w:val="center"/>
        </w:trPr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rPr>
                <w:rFonts w:ascii="Denk One" w:eastAsia="Denk One" w:hAnsi="Denk One" w:cs="Denk One"/>
              </w:rPr>
            </w:pPr>
            <w:r>
              <w:rPr>
                <w:rFonts w:ascii="Denk One" w:eastAsia="Denk One" w:hAnsi="Denk One" w:cs="Denk One"/>
              </w:rPr>
              <w:t xml:space="preserve">Trace the </w:t>
            </w:r>
            <w:r>
              <w:rPr>
                <w:rFonts w:ascii="Denk One" w:eastAsia="Denk One" w:hAnsi="Denk One" w:cs="Denk One"/>
                <w:b/>
              </w:rPr>
              <w:t>Tigris</w:t>
            </w:r>
            <w:r>
              <w:rPr>
                <w:rFonts w:ascii="Denk One" w:eastAsia="Denk One" w:hAnsi="Denk One" w:cs="Denk One"/>
              </w:rPr>
              <w:t xml:space="preserve"> River, </w:t>
            </w:r>
            <w:r>
              <w:rPr>
                <w:rFonts w:ascii="Denk One" w:eastAsia="Denk One" w:hAnsi="Denk One" w:cs="Denk One"/>
                <w:b/>
              </w:rPr>
              <w:t>Euphrates</w:t>
            </w:r>
            <w:r>
              <w:rPr>
                <w:rFonts w:ascii="Denk One" w:eastAsia="Denk One" w:hAnsi="Denk One" w:cs="Denk One"/>
              </w:rPr>
              <w:t xml:space="preserve"> River, &amp; Persian Gulf  </w:t>
            </w:r>
            <w:r>
              <w:rPr>
                <w:rFonts w:ascii="Denk One" w:eastAsia="Denk One" w:hAnsi="Denk One" w:cs="Denk One"/>
                <w:b/>
              </w:rPr>
              <w:t>[BLUE]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B1006F">
            <w:pPr>
              <w:widowControl w:val="0"/>
              <w:spacing w:after="0" w:line="240" w:lineRule="auto"/>
              <w:rPr>
                <w:color w:val="FF0000"/>
              </w:rPr>
            </w:pPr>
            <w:r w:rsidRPr="00B1006F">
              <w:rPr>
                <w:color w:val="FF0000"/>
              </w:rPr>
              <w:t>It gave the early settlers access to water that was needed to water their plants and animals</w:t>
            </w:r>
          </w:p>
        </w:tc>
      </w:tr>
      <w:tr w:rsidR="00732B8D">
        <w:trPr>
          <w:jc w:val="center"/>
        </w:trPr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Denk One" w:eastAsia="Denk One" w:hAnsi="Denk One" w:cs="Denk One"/>
              </w:rPr>
            </w:pPr>
            <w:r>
              <w:rPr>
                <w:rFonts w:ascii="Denk One" w:eastAsia="Denk One" w:hAnsi="Denk One" w:cs="Denk One"/>
              </w:rPr>
              <w:t xml:space="preserve">Highlight </w:t>
            </w:r>
            <w:r>
              <w:rPr>
                <w:rFonts w:ascii="Denk One" w:eastAsia="Denk One" w:hAnsi="Denk One" w:cs="Denk One"/>
                <w:b/>
              </w:rPr>
              <w:t>Babylonia</w:t>
            </w:r>
            <w:r>
              <w:rPr>
                <w:rFonts w:ascii="Denk One" w:eastAsia="Denk One" w:hAnsi="Denk One" w:cs="Denk One"/>
              </w:rPr>
              <w:t xml:space="preserve">, </w:t>
            </w:r>
            <w:r>
              <w:rPr>
                <w:rFonts w:ascii="Denk One" w:eastAsia="Denk One" w:hAnsi="Denk One" w:cs="Denk One"/>
                <w:b/>
              </w:rPr>
              <w:t>Sumer,</w:t>
            </w:r>
            <w:r>
              <w:rPr>
                <w:rFonts w:ascii="Denk One" w:eastAsia="Denk One" w:hAnsi="Denk One" w:cs="Denk One"/>
              </w:rPr>
              <w:t xml:space="preserve"> and </w:t>
            </w:r>
            <w:r>
              <w:rPr>
                <w:rFonts w:ascii="Denk One" w:eastAsia="Denk One" w:hAnsi="Denk One" w:cs="Denk One"/>
                <w:b/>
              </w:rPr>
              <w:t>Assyria</w:t>
            </w:r>
            <w:r>
              <w:rPr>
                <w:rFonts w:ascii="Denk One" w:eastAsia="Denk One" w:hAnsi="Denk One" w:cs="Denk One"/>
              </w:rPr>
              <w:t xml:space="preserve"> 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732B8D">
            <w:pPr>
              <w:widowControl w:val="0"/>
              <w:spacing w:after="0" w:line="240" w:lineRule="auto"/>
              <w:rPr>
                <w:color w:val="FF0000"/>
              </w:rPr>
            </w:pPr>
          </w:p>
        </w:tc>
      </w:tr>
      <w:tr w:rsidR="00732B8D">
        <w:trPr>
          <w:jc w:val="center"/>
        </w:trPr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numPr>
                <w:ilvl w:val="0"/>
                <w:numId w:val="6"/>
              </w:numPr>
              <w:spacing w:after="0" w:line="240" w:lineRule="auto"/>
              <w:ind w:hanging="360"/>
              <w:contextualSpacing/>
              <w:rPr>
                <w:rFonts w:ascii="Denk One" w:eastAsia="Denk One" w:hAnsi="Denk One" w:cs="Denk One"/>
              </w:rPr>
            </w:pPr>
            <w:r>
              <w:rPr>
                <w:rFonts w:ascii="Denk One" w:eastAsia="Denk One" w:hAnsi="Denk One" w:cs="Denk One"/>
              </w:rPr>
              <w:t>Draw a box around the</w:t>
            </w:r>
            <w:r>
              <w:rPr>
                <w:rFonts w:ascii="Denk One" w:eastAsia="Denk One" w:hAnsi="Denk One" w:cs="Denk One"/>
                <w:b/>
              </w:rPr>
              <w:t xml:space="preserve"> 2 mountain ranges</w:t>
            </w:r>
            <w:r>
              <w:rPr>
                <w:rFonts w:ascii="Denk One" w:eastAsia="Denk One" w:hAnsi="Denk One" w:cs="Denk One"/>
              </w:rPr>
              <w:t xml:space="preserve"> names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B1006F">
            <w:pPr>
              <w:widowControl w:val="0"/>
              <w:spacing w:after="0" w:line="240" w:lineRule="auto"/>
              <w:rPr>
                <w:color w:val="FF0000"/>
              </w:rPr>
            </w:pPr>
            <w:r w:rsidRPr="00B1006F">
              <w:rPr>
                <w:color w:val="FF0000"/>
              </w:rPr>
              <w:t>It kept out foreign invaders</w:t>
            </w:r>
          </w:p>
        </w:tc>
      </w:tr>
      <w:tr w:rsidR="00732B8D">
        <w:trPr>
          <w:jc w:val="center"/>
        </w:trPr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Denk One" w:eastAsia="Denk One" w:hAnsi="Denk One" w:cs="Denk One"/>
              </w:rPr>
            </w:pPr>
            <w:r>
              <w:rPr>
                <w:rFonts w:ascii="Denk One" w:eastAsia="Denk One" w:hAnsi="Denk One" w:cs="Denk One"/>
              </w:rPr>
              <w:t xml:space="preserve">Circle the </w:t>
            </w:r>
            <w:r>
              <w:rPr>
                <w:rFonts w:ascii="Denk One" w:eastAsia="Denk One" w:hAnsi="Denk One" w:cs="Denk One"/>
                <w:b/>
              </w:rPr>
              <w:t>2</w:t>
            </w:r>
            <w:r>
              <w:rPr>
                <w:rFonts w:ascii="Denk One" w:eastAsia="Denk One" w:hAnsi="Denk One" w:cs="Denk One"/>
              </w:rPr>
              <w:t xml:space="preserve"> </w:t>
            </w:r>
            <w:r>
              <w:rPr>
                <w:rFonts w:ascii="Denk One" w:eastAsia="Denk One" w:hAnsi="Denk One" w:cs="Denk One"/>
                <w:b/>
              </w:rPr>
              <w:t xml:space="preserve">deserts </w:t>
            </w:r>
            <w:r>
              <w:rPr>
                <w:rFonts w:ascii="Denk One" w:eastAsia="Denk One" w:hAnsi="Denk One" w:cs="Denk One"/>
              </w:rPr>
              <w:t xml:space="preserve">names 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B1006F">
            <w:pPr>
              <w:widowControl w:val="0"/>
              <w:spacing w:after="0" w:line="240" w:lineRule="auto"/>
              <w:rPr>
                <w:color w:val="FF0000"/>
              </w:rPr>
            </w:pPr>
            <w:r w:rsidRPr="00B1006F">
              <w:rPr>
                <w:color w:val="FF0000"/>
              </w:rPr>
              <w:t>It kept out foreign invaders</w:t>
            </w:r>
          </w:p>
        </w:tc>
      </w:tr>
      <w:tr w:rsidR="00732B8D">
        <w:trPr>
          <w:jc w:val="center"/>
        </w:trPr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Denk One" w:eastAsia="Denk One" w:hAnsi="Denk One" w:cs="Denk One"/>
              </w:rPr>
            </w:pPr>
            <w:r>
              <w:rPr>
                <w:rFonts w:ascii="Denk One" w:eastAsia="Denk One" w:hAnsi="Denk One" w:cs="Denk One"/>
              </w:rPr>
              <w:t>Label the area between the rivers</w:t>
            </w:r>
            <w:r>
              <w:rPr>
                <w:rFonts w:ascii="Denk One" w:eastAsia="Denk One" w:hAnsi="Denk One" w:cs="Denk One"/>
                <w:b/>
              </w:rPr>
              <w:t xml:space="preserve"> </w:t>
            </w:r>
            <w:r>
              <w:rPr>
                <w:rFonts w:ascii="Denk One" w:eastAsia="Denk One" w:hAnsi="Denk One" w:cs="Denk One"/>
                <w:b/>
                <w:u w:val="single"/>
              </w:rPr>
              <w:t>MESOPOTAMIA</w:t>
            </w:r>
            <w:r>
              <w:rPr>
                <w:rFonts w:ascii="Denk One" w:eastAsia="Denk One" w:hAnsi="Denk One" w:cs="Denk One"/>
                <w:b/>
              </w:rPr>
              <w:t xml:space="preserve"> </w:t>
            </w:r>
          </w:p>
        </w:tc>
        <w:tc>
          <w:tcPr>
            <w:tcW w:w="4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B1006F">
            <w:pPr>
              <w:widowControl w:val="0"/>
              <w:spacing w:after="0" w:line="240" w:lineRule="auto"/>
              <w:rPr>
                <w:color w:val="FF0000"/>
              </w:rPr>
            </w:pPr>
            <w:r w:rsidRPr="00B1006F">
              <w:rPr>
                <w:color w:val="FF0000"/>
              </w:rPr>
              <w:t>It provide fertile farm land that had easy access to water</w:t>
            </w:r>
          </w:p>
        </w:tc>
      </w:tr>
    </w:tbl>
    <w:p w:rsidR="00732B8D" w:rsidRDefault="00732B8D">
      <w:pPr>
        <w:spacing w:after="0" w:line="240" w:lineRule="auto"/>
      </w:pPr>
    </w:p>
    <w:p w:rsidR="00732B8D" w:rsidRDefault="00BB5C37">
      <w:pPr>
        <w:spacing w:after="0" w:line="240" w:lineRule="auto"/>
        <w:jc w:val="center"/>
      </w:pPr>
      <w:r>
        <w:rPr>
          <w:noProof/>
        </w:rPr>
        <w:drawing>
          <wp:inline distT="114300" distB="114300" distL="114300" distR="114300">
            <wp:extent cx="6543675" cy="294057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l="22717" t="34508" r="25861" b="17449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940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2B8D" w:rsidRDefault="00A01A80">
      <w:pPr>
        <w:spacing w:line="240" w:lineRule="auto"/>
      </w:pPr>
      <w:r>
        <w:pict>
          <v:rect id="_x0000_i1025" style="width:0;height:1.5pt" o:hralign="center" o:hrstd="t" o:hr="t" fillcolor="#a0a0a0" stroked="f"/>
        </w:pict>
      </w:r>
    </w:p>
    <w:p w:rsidR="00732B8D" w:rsidRDefault="00BB5C37">
      <w:pPr>
        <w:spacing w:line="240" w:lineRule="auto"/>
      </w:pPr>
      <w:r>
        <w:rPr>
          <w:rFonts w:ascii="Candal" w:eastAsia="Candal" w:hAnsi="Candal" w:cs="Candal"/>
          <w:b/>
          <w:sz w:val="26"/>
          <w:szCs w:val="26"/>
          <w:u w:val="single"/>
        </w:rPr>
        <w:t>PART 2: EMPIRES AND INVENTIONS OF MESOPOTAMIA</w:t>
      </w:r>
    </w:p>
    <w:p w:rsidR="00732B8D" w:rsidRDefault="00BB5C37">
      <w:pPr>
        <w:spacing w:after="0" w:line="240" w:lineRule="auto"/>
      </w:pPr>
      <w:r>
        <w:rPr>
          <w:rFonts w:ascii="Slackey" w:eastAsia="Slackey" w:hAnsi="Slackey" w:cs="Slackey"/>
          <w:b/>
          <w:sz w:val="20"/>
          <w:szCs w:val="20"/>
        </w:rPr>
        <w:t>DIRECTIONS: WRITE WHAT THE EMPIRE IS KNOWN FOR AND HOW THE INVENTION CHANGED LIFE</w:t>
      </w:r>
    </w:p>
    <w:tbl>
      <w:tblPr>
        <w:tblStyle w:val="a1"/>
        <w:tblW w:w="116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4275"/>
        <w:gridCol w:w="5874"/>
      </w:tblGrid>
      <w:tr w:rsidR="00732B8D">
        <w:trPr>
          <w:trHeight w:val="48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  <w:jc w:val="center"/>
            </w:pPr>
            <w:r>
              <w:rPr>
                <w:rFonts w:ascii="Special Elite" w:eastAsia="Special Elite" w:hAnsi="Special Elite" w:cs="Special Elite"/>
                <w:b/>
                <w:sz w:val="28"/>
                <w:szCs w:val="28"/>
              </w:rPr>
              <w:t>EMPIRE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  <w:jc w:val="center"/>
            </w:pPr>
            <w:r>
              <w:rPr>
                <w:rFonts w:ascii="Special Elite" w:eastAsia="Special Elite" w:hAnsi="Special Elite" w:cs="Special Elite"/>
                <w:b/>
                <w:sz w:val="28"/>
                <w:szCs w:val="28"/>
              </w:rPr>
              <w:t>INVENTION KNOWN FOR</w:t>
            </w:r>
          </w:p>
        </w:tc>
        <w:tc>
          <w:tcPr>
            <w:tcW w:w="5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  <w:jc w:val="center"/>
            </w:pPr>
            <w:r>
              <w:rPr>
                <w:rFonts w:ascii="Special Elite" w:eastAsia="Special Elite" w:hAnsi="Special Elite" w:cs="Special Elite"/>
                <w:b/>
                <w:sz w:val="28"/>
                <w:szCs w:val="28"/>
              </w:rPr>
              <w:t>HOW DID IT CHANGE LIFE FOR PEOPLE</w:t>
            </w:r>
          </w:p>
        </w:tc>
      </w:tr>
      <w:tr w:rsidR="00732B8D">
        <w:trPr>
          <w:trHeight w:val="44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spacing w:after="0" w:line="240" w:lineRule="auto"/>
              <w:jc w:val="center"/>
            </w:pPr>
            <w:r>
              <w:rPr>
                <w:rFonts w:ascii="Crushed" w:eastAsia="Crushed" w:hAnsi="Crushed" w:cs="Crushed"/>
                <w:b/>
                <w:sz w:val="28"/>
                <w:szCs w:val="28"/>
              </w:rPr>
              <w:t>SUMER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BB5C37">
            <w:pPr>
              <w:widowControl w:val="0"/>
              <w:spacing w:after="0" w:line="408" w:lineRule="auto"/>
              <w:rPr>
                <w:color w:val="FF0000"/>
              </w:rPr>
            </w:pPr>
            <w:r w:rsidRPr="00B1006F">
              <w:rPr>
                <w:rFonts w:ascii="Crushed" w:eastAsia="Crushed" w:hAnsi="Crushed" w:cs="Crushed"/>
                <w:b/>
                <w:color w:val="FF0000"/>
                <w:sz w:val="24"/>
                <w:szCs w:val="24"/>
              </w:rPr>
              <w:t xml:space="preserve">6. </w:t>
            </w:r>
            <w:r w:rsidR="00B1006F" w:rsidRPr="00B1006F">
              <w:rPr>
                <w:rFonts w:ascii="Crushed" w:eastAsia="Crushed" w:hAnsi="Crushed" w:cs="Crushed"/>
                <w:b/>
                <w:color w:val="FF0000"/>
                <w:sz w:val="24"/>
                <w:szCs w:val="24"/>
              </w:rPr>
              <w:t>Cuneiform</w:t>
            </w:r>
          </w:p>
        </w:tc>
        <w:tc>
          <w:tcPr>
            <w:tcW w:w="5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BB5C37">
            <w:pPr>
              <w:widowControl w:val="0"/>
              <w:spacing w:after="0" w:line="408" w:lineRule="auto"/>
              <w:rPr>
                <w:color w:val="FF0000"/>
              </w:rPr>
            </w:pPr>
            <w:r w:rsidRPr="00B1006F">
              <w:rPr>
                <w:rFonts w:ascii="Crushed" w:eastAsia="Crushed" w:hAnsi="Crushed" w:cs="Crushed"/>
                <w:b/>
                <w:color w:val="FF0000"/>
                <w:sz w:val="24"/>
                <w:szCs w:val="24"/>
              </w:rPr>
              <w:t>9.</w:t>
            </w:r>
            <w:r w:rsidR="00B1006F" w:rsidRPr="00B1006F">
              <w:rPr>
                <w:rFonts w:ascii="Crushed" w:eastAsia="Crushed" w:hAnsi="Crushed" w:cs="Crushed"/>
                <w:b/>
                <w:color w:val="FF0000"/>
                <w:sz w:val="24"/>
                <w:szCs w:val="24"/>
              </w:rPr>
              <w:t xml:space="preserve"> Gave people a language so that they could record history and business transactions. </w:t>
            </w:r>
          </w:p>
        </w:tc>
      </w:tr>
      <w:tr w:rsidR="00732B8D">
        <w:trPr>
          <w:trHeight w:val="44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spacing w:after="0" w:line="240" w:lineRule="auto"/>
              <w:jc w:val="center"/>
            </w:pPr>
            <w:r>
              <w:rPr>
                <w:rFonts w:ascii="Crushed" w:eastAsia="Crushed" w:hAnsi="Crushed" w:cs="Crushed"/>
                <w:b/>
                <w:sz w:val="28"/>
                <w:szCs w:val="28"/>
              </w:rPr>
              <w:t>BABYLONIA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BB5C37">
            <w:pPr>
              <w:widowControl w:val="0"/>
              <w:spacing w:after="0" w:line="408" w:lineRule="auto"/>
              <w:rPr>
                <w:color w:val="FF0000"/>
              </w:rPr>
            </w:pPr>
            <w:r w:rsidRPr="00B1006F">
              <w:rPr>
                <w:rFonts w:ascii="Crushed" w:eastAsia="Crushed" w:hAnsi="Crushed" w:cs="Crushed"/>
                <w:b/>
                <w:color w:val="FF0000"/>
                <w:sz w:val="24"/>
                <w:szCs w:val="24"/>
              </w:rPr>
              <w:t>7.</w:t>
            </w:r>
            <w:r w:rsidR="00B1006F" w:rsidRPr="00B1006F">
              <w:rPr>
                <w:rFonts w:ascii="Crushed" w:eastAsia="Crushed" w:hAnsi="Crushed" w:cs="Crushed"/>
                <w:b/>
                <w:color w:val="FF0000"/>
                <w:sz w:val="24"/>
                <w:szCs w:val="24"/>
              </w:rPr>
              <w:t xml:space="preserve"> Hammurabi’s law code</w:t>
            </w:r>
          </w:p>
        </w:tc>
        <w:tc>
          <w:tcPr>
            <w:tcW w:w="5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BB5C37">
            <w:pPr>
              <w:widowControl w:val="0"/>
              <w:spacing w:after="0" w:line="408" w:lineRule="auto"/>
              <w:rPr>
                <w:color w:val="FF0000"/>
              </w:rPr>
            </w:pPr>
            <w:r w:rsidRPr="00B1006F">
              <w:rPr>
                <w:rFonts w:ascii="Crushed" w:eastAsia="Crushed" w:hAnsi="Crushed" w:cs="Crushed"/>
                <w:b/>
                <w:color w:val="FF0000"/>
                <w:sz w:val="24"/>
                <w:szCs w:val="24"/>
              </w:rPr>
              <w:t>10.</w:t>
            </w:r>
            <w:r w:rsidR="00B1006F" w:rsidRPr="00B1006F">
              <w:rPr>
                <w:rFonts w:ascii="Crushed" w:eastAsia="Crushed" w:hAnsi="Crushed" w:cs="Crushed"/>
                <w:b/>
                <w:color w:val="FF0000"/>
                <w:sz w:val="24"/>
                <w:szCs w:val="24"/>
              </w:rPr>
              <w:t xml:space="preserve"> Gave people for the first time a set of laws which informed people of their rights and what would happen if their rights were violated</w:t>
            </w:r>
          </w:p>
        </w:tc>
      </w:tr>
      <w:tr w:rsidR="00732B8D">
        <w:trPr>
          <w:trHeight w:val="440"/>
        </w:trPr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spacing w:after="0" w:line="240" w:lineRule="auto"/>
              <w:jc w:val="center"/>
            </w:pPr>
            <w:r>
              <w:rPr>
                <w:rFonts w:ascii="Crushed" w:eastAsia="Crushed" w:hAnsi="Crushed" w:cs="Crushed"/>
                <w:b/>
                <w:sz w:val="28"/>
                <w:szCs w:val="28"/>
              </w:rPr>
              <w:lastRenderedPageBreak/>
              <w:t>ASSYRIA</w:t>
            </w:r>
          </w:p>
        </w:tc>
        <w:tc>
          <w:tcPr>
            <w:tcW w:w="42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A01A80" w:rsidRDefault="00BB5C37">
            <w:pPr>
              <w:widowControl w:val="0"/>
              <w:spacing w:after="0" w:line="408" w:lineRule="auto"/>
              <w:rPr>
                <w:color w:val="FF0000"/>
              </w:rPr>
            </w:pPr>
            <w:r w:rsidRPr="00A01A80">
              <w:rPr>
                <w:rFonts w:ascii="Crushed" w:eastAsia="Crushed" w:hAnsi="Crushed" w:cs="Crushed"/>
                <w:b/>
                <w:color w:val="FF0000"/>
                <w:sz w:val="24"/>
                <w:szCs w:val="24"/>
              </w:rPr>
              <w:t>8.</w:t>
            </w:r>
            <w:r w:rsidR="00A01A80" w:rsidRPr="00A01A80">
              <w:rPr>
                <w:rFonts w:ascii="Crushed" w:eastAsia="Crushed" w:hAnsi="Crushed" w:cs="Crushed"/>
                <w:b/>
                <w:color w:val="FF0000"/>
                <w:sz w:val="24"/>
                <w:szCs w:val="24"/>
              </w:rPr>
              <w:t>Courier (Postal) System</w:t>
            </w:r>
          </w:p>
        </w:tc>
        <w:tc>
          <w:tcPr>
            <w:tcW w:w="5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A01A80" w:rsidRDefault="00BB5C37">
            <w:pPr>
              <w:widowControl w:val="0"/>
              <w:spacing w:after="0" w:line="408" w:lineRule="auto"/>
              <w:rPr>
                <w:color w:val="FF0000"/>
              </w:rPr>
            </w:pPr>
            <w:r w:rsidRPr="00A01A80">
              <w:rPr>
                <w:rFonts w:ascii="Crushed" w:eastAsia="Crushed" w:hAnsi="Crushed" w:cs="Crushed"/>
                <w:b/>
                <w:color w:val="FF0000"/>
                <w:sz w:val="24"/>
                <w:szCs w:val="24"/>
              </w:rPr>
              <w:t>11.</w:t>
            </w:r>
            <w:r w:rsidR="00A01A80" w:rsidRPr="00A01A80">
              <w:rPr>
                <w:rFonts w:ascii="Crushed" w:eastAsia="Crushed" w:hAnsi="Crushed" w:cs="Crushed"/>
                <w:b/>
                <w:color w:val="FF0000"/>
                <w:sz w:val="24"/>
                <w:szCs w:val="24"/>
              </w:rPr>
              <w:t xml:space="preserve"> Having the first letter delivery system helped increase the flow of communication in the Assyrian Empire</w:t>
            </w:r>
          </w:p>
        </w:tc>
      </w:tr>
    </w:tbl>
    <w:p w:rsidR="00B1006F" w:rsidRDefault="00B1006F">
      <w:pPr>
        <w:spacing w:line="240" w:lineRule="auto"/>
        <w:rPr>
          <w:rFonts w:ascii="Candal" w:eastAsia="Candal" w:hAnsi="Candal" w:cs="Candal"/>
          <w:b/>
          <w:sz w:val="26"/>
          <w:szCs w:val="26"/>
          <w:u w:val="single"/>
        </w:rPr>
      </w:pPr>
    </w:p>
    <w:p w:rsidR="00B1006F" w:rsidRDefault="00B1006F">
      <w:pPr>
        <w:spacing w:line="240" w:lineRule="auto"/>
        <w:rPr>
          <w:rFonts w:ascii="Candal" w:eastAsia="Candal" w:hAnsi="Candal" w:cs="Candal"/>
          <w:b/>
          <w:sz w:val="26"/>
          <w:szCs w:val="26"/>
          <w:u w:val="single"/>
        </w:rPr>
      </w:pPr>
    </w:p>
    <w:p w:rsidR="00732B8D" w:rsidRDefault="00BB5C37">
      <w:pPr>
        <w:spacing w:line="240" w:lineRule="auto"/>
      </w:pPr>
      <w:r>
        <w:rPr>
          <w:rFonts w:ascii="Candal" w:eastAsia="Candal" w:hAnsi="Candal" w:cs="Candal"/>
          <w:b/>
          <w:sz w:val="26"/>
          <w:szCs w:val="26"/>
          <w:u w:val="single"/>
        </w:rPr>
        <w:t>PART 3: CHECK FOR UNDERSTANDING</w:t>
      </w:r>
    </w:p>
    <w:tbl>
      <w:tblPr>
        <w:tblStyle w:val="a2"/>
        <w:tblW w:w="1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70"/>
        <w:gridCol w:w="5070"/>
      </w:tblGrid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spacing w:after="0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12. What type of religion did Mesopotamians believe in?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A01A80" w:rsidRDefault="00B1006F">
            <w:pPr>
              <w:widowControl w:val="0"/>
              <w:spacing w:after="0" w:line="240" w:lineRule="auto"/>
              <w:rPr>
                <w:color w:val="FF0000"/>
              </w:rPr>
            </w:pPr>
            <w:r w:rsidRPr="00A01A80">
              <w:rPr>
                <w:color w:val="FF0000"/>
              </w:rPr>
              <w:t>Polytheistic (Multiple Gods)</w:t>
            </w: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spacing w:after="0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13. How did their religion connect with nature?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A01A80" w:rsidRDefault="00A01A80">
            <w:pPr>
              <w:widowControl w:val="0"/>
              <w:spacing w:after="0" w:line="240" w:lineRule="auto"/>
              <w:rPr>
                <w:color w:val="FF0000"/>
              </w:rPr>
            </w:pPr>
            <w:r w:rsidRPr="00A01A80">
              <w:rPr>
                <w:color w:val="FF0000"/>
              </w:rPr>
              <w:t>They believed that the gods controlled everything</w:t>
            </w: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14. What religious structures were built in the center of each empire?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A01A80" w:rsidRDefault="00B1006F">
            <w:pPr>
              <w:widowControl w:val="0"/>
              <w:spacing w:after="0" w:line="240" w:lineRule="auto"/>
              <w:rPr>
                <w:color w:val="FF0000"/>
              </w:rPr>
            </w:pPr>
            <w:r w:rsidRPr="00A01A80">
              <w:rPr>
                <w:color w:val="FF0000"/>
              </w:rPr>
              <w:t>Ziggurats</w:t>
            </w: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 xml:space="preserve">15. What made Mesopotamia the </w:t>
            </w:r>
            <w:r>
              <w:rPr>
                <w:rFonts w:ascii="Crushed" w:eastAsia="Crushed" w:hAnsi="Crushed" w:cs="Crushed"/>
                <w:b/>
                <w:sz w:val="24"/>
                <w:szCs w:val="24"/>
                <w:u w:val="single"/>
              </w:rPr>
              <w:t>best</w:t>
            </w:r>
            <w:r>
              <w:rPr>
                <w:rFonts w:ascii="Crushed" w:eastAsia="Crushed" w:hAnsi="Crushed" w:cs="Crushed"/>
                <w:b/>
                <w:sz w:val="24"/>
                <w:szCs w:val="24"/>
              </w:rPr>
              <w:t xml:space="preserve"> location for the first civilization?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A01A80" w:rsidRDefault="00A01A80">
            <w:pPr>
              <w:widowControl w:val="0"/>
              <w:spacing w:after="0" w:line="240" w:lineRule="auto"/>
              <w:rPr>
                <w:color w:val="FF0000"/>
              </w:rPr>
            </w:pPr>
            <w:r w:rsidRPr="00A01A80">
              <w:rPr>
                <w:color w:val="FF0000"/>
              </w:rPr>
              <w:t>Its fertile farmland and its proximity to the Tigris and Euphrates river</w:t>
            </w: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16. How did Mesopotamia adapt to the environment to control flooding?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A01A80" w:rsidRDefault="00A01A80">
            <w:pPr>
              <w:widowControl w:val="0"/>
              <w:spacing w:after="0" w:line="240" w:lineRule="auto"/>
              <w:rPr>
                <w:color w:val="FF0000"/>
              </w:rPr>
            </w:pPr>
            <w:r w:rsidRPr="00A01A80">
              <w:rPr>
                <w:color w:val="FF0000"/>
              </w:rPr>
              <w:t>Dam</w:t>
            </w:r>
            <w:bookmarkStart w:id="0" w:name="_GoBack"/>
            <w:bookmarkEnd w:id="0"/>
            <w:r w:rsidRPr="00A01A80">
              <w:rPr>
                <w:color w:val="FF0000"/>
              </w:rPr>
              <w:t>s and Levees help control flooding</w:t>
            </w: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17.  How did irrigation systems help with agriculture?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A01A80" w:rsidRDefault="00A01A80">
            <w:pPr>
              <w:widowControl w:val="0"/>
              <w:spacing w:after="0" w:line="240" w:lineRule="auto"/>
              <w:rPr>
                <w:color w:val="FF0000"/>
              </w:rPr>
            </w:pPr>
            <w:r w:rsidRPr="00A01A80">
              <w:rPr>
                <w:color w:val="FF0000"/>
              </w:rPr>
              <w:t>Canals helped move waters from the rivers to the fields</w:t>
            </w: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18. How did agriculture change the way of life for early humans</w:t>
            </w:r>
            <w:r w:rsidR="00B1006F">
              <w:rPr>
                <w:rFonts w:ascii="Crushed" w:eastAsia="Crushed" w:hAnsi="Crushed" w:cs="Crushed"/>
                <w:b/>
                <w:sz w:val="24"/>
                <w:szCs w:val="24"/>
              </w:rPr>
              <w:t>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A01A80" w:rsidRDefault="00A01A80">
            <w:pPr>
              <w:widowControl w:val="0"/>
              <w:spacing w:after="0" w:line="240" w:lineRule="auto"/>
              <w:rPr>
                <w:color w:val="FF0000"/>
              </w:rPr>
            </w:pPr>
            <w:r w:rsidRPr="00A01A80">
              <w:rPr>
                <w:color w:val="FF0000"/>
              </w:rPr>
              <w:t>People could stop hunting and gathering. Also helped establish a division of labor</w:t>
            </w: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19. How did silt help the Mesopotamians with farming?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A01A80" w:rsidRDefault="00A01A80">
            <w:pPr>
              <w:widowControl w:val="0"/>
              <w:spacing w:after="0" w:line="240" w:lineRule="auto"/>
              <w:rPr>
                <w:color w:val="FF0000"/>
              </w:rPr>
            </w:pPr>
            <w:r w:rsidRPr="00A01A80">
              <w:rPr>
                <w:color w:val="FF0000"/>
              </w:rPr>
              <w:t>Silt helped the land be more fertile</w:t>
            </w: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20. What did cuneiform allow the people of Mesopotamia to do?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B1006F">
            <w:pPr>
              <w:widowControl w:val="0"/>
              <w:spacing w:after="0" w:line="240" w:lineRule="auto"/>
              <w:rPr>
                <w:color w:val="FF0000"/>
              </w:rPr>
            </w:pPr>
            <w:r w:rsidRPr="00B1006F">
              <w:rPr>
                <w:color w:val="FF0000"/>
              </w:rPr>
              <w:t>Record history, record business transactions, and helped people communicate with one another</w:t>
            </w: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21. Describe Hammurabi’s code in your own words.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B1006F">
            <w:pPr>
              <w:widowControl w:val="0"/>
              <w:spacing w:after="0" w:line="240" w:lineRule="auto"/>
              <w:rPr>
                <w:color w:val="FF0000"/>
              </w:rPr>
            </w:pPr>
            <w:r w:rsidRPr="00B1006F">
              <w:rPr>
                <w:color w:val="FF0000"/>
              </w:rPr>
              <w:t>It was a law code that told people what was expected of them and what would happen if they did not meet those expectations</w:t>
            </w: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22. How did Hammurabi’s code create order in society?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B1006F">
            <w:pPr>
              <w:widowControl w:val="0"/>
              <w:spacing w:after="0" w:line="240" w:lineRule="auto"/>
              <w:rPr>
                <w:color w:val="FF0000"/>
              </w:rPr>
            </w:pPr>
            <w:r w:rsidRPr="00B1006F">
              <w:rPr>
                <w:color w:val="FF0000"/>
              </w:rPr>
              <w:t>It set clear expectations for everyone to follow</w:t>
            </w: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23. How did agriculture lead to (cause) division of labor?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B1006F">
            <w:pPr>
              <w:widowControl w:val="0"/>
              <w:spacing w:after="0" w:line="240" w:lineRule="auto"/>
              <w:rPr>
                <w:color w:val="FF0000"/>
              </w:rPr>
            </w:pPr>
            <w:r w:rsidRPr="00B1006F">
              <w:rPr>
                <w:color w:val="FF0000"/>
              </w:rPr>
              <w:t xml:space="preserve">Once people had enough food for everyone without everyone having to produce it, people were free to do other jobs. </w:t>
            </w: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24. Who held the power in the social hierarchy in Mesopotamia?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B1006F">
            <w:pPr>
              <w:widowControl w:val="0"/>
              <w:spacing w:after="0" w:line="240" w:lineRule="auto"/>
              <w:rPr>
                <w:color w:val="FF0000"/>
              </w:rPr>
            </w:pPr>
            <w:r w:rsidRPr="00B1006F">
              <w:rPr>
                <w:color w:val="FF0000"/>
              </w:rPr>
              <w:t>King</w:t>
            </w:r>
          </w:p>
        </w:tc>
      </w:tr>
      <w:tr w:rsidR="00732B8D">
        <w:tc>
          <w:tcPr>
            <w:tcW w:w="6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Default="00BB5C37">
            <w:pPr>
              <w:widowControl w:val="0"/>
              <w:spacing w:after="0" w:line="240" w:lineRule="auto"/>
            </w:pPr>
            <w:r>
              <w:rPr>
                <w:rFonts w:ascii="Crushed" w:eastAsia="Crushed" w:hAnsi="Crushed" w:cs="Crushed"/>
                <w:b/>
                <w:sz w:val="24"/>
                <w:szCs w:val="24"/>
              </w:rPr>
              <w:t>25. Who was at the bottom of the social hierarchy in Mesopotamia?</w:t>
            </w:r>
          </w:p>
        </w:tc>
        <w:tc>
          <w:tcPr>
            <w:tcW w:w="5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2B8D" w:rsidRPr="00B1006F" w:rsidRDefault="00B1006F">
            <w:pPr>
              <w:widowControl w:val="0"/>
              <w:spacing w:after="0" w:line="240" w:lineRule="auto"/>
              <w:rPr>
                <w:color w:val="FF0000"/>
              </w:rPr>
            </w:pPr>
            <w:r w:rsidRPr="00B1006F">
              <w:rPr>
                <w:color w:val="FF0000"/>
              </w:rPr>
              <w:t>Slaves</w:t>
            </w:r>
          </w:p>
        </w:tc>
      </w:tr>
    </w:tbl>
    <w:p w:rsidR="00732B8D" w:rsidRDefault="00BB5C37">
      <w:pPr>
        <w:jc w:val="center"/>
      </w:pPr>
      <w:r>
        <w:rPr>
          <w:rFonts w:ascii="Candal" w:eastAsia="Candal" w:hAnsi="Candal" w:cs="Candal"/>
          <w:b/>
          <w:sz w:val="28"/>
          <w:szCs w:val="28"/>
        </w:rPr>
        <w:t>Fold and Glue</w:t>
      </w:r>
    </w:p>
    <w:sectPr w:rsidR="00732B8D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adows Into Light Two">
    <w:altName w:val="Times New Roman"/>
    <w:charset w:val="00"/>
    <w:family w:val="auto"/>
    <w:pitch w:val="default"/>
  </w:font>
  <w:font w:name="Slackey">
    <w:altName w:val="Times New Roman"/>
    <w:charset w:val="00"/>
    <w:family w:val="auto"/>
    <w:pitch w:val="default"/>
  </w:font>
  <w:font w:name="Candal">
    <w:altName w:val="Times New Roman"/>
    <w:charset w:val="00"/>
    <w:family w:val="auto"/>
    <w:pitch w:val="default"/>
  </w:font>
  <w:font w:name="Englebert">
    <w:altName w:val="Times New Roman"/>
    <w:charset w:val="00"/>
    <w:family w:val="auto"/>
    <w:pitch w:val="default"/>
  </w:font>
  <w:font w:name="Denk One">
    <w:altName w:val="Times New Roman"/>
    <w:charset w:val="00"/>
    <w:family w:val="auto"/>
    <w:pitch w:val="default"/>
  </w:font>
  <w:font w:name="Special Elite">
    <w:altName w:val="Times New Roman"/>
    <w:charset w:val="00"/>
    <w:family w:val="auto"/>
    <w:pitch w:val="default"/>
  </w:font>
  <w:font w:name="Crushe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82812"/>
    <w:multiLevelType w:val="multilevel"/>
    <w:tmpl w:val="CE8C8EA2"/>
    <w:lvl w:ilvl="0">
      <w:start w:val="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FDD49F4"/>
    <w:multiLevelType w:val="multilevel"/>
    <w:tmpl w:val="D20A3F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221139B"/>
    <w:multiLevelType w:val="multilevel"/>
    <w:tmpl w:val="CB727D4C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ED2796E"/>
    <w:multiLevelType w:val="multilevel"/>
    <w:tmpl w:val="9410B3DA"/>
    <w:lvl w:ilvl="0">
      <w:start w:val="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300313D5"/>
    <w:multiLevelType w:val="multilevel"/>
    <w:tmpl w:val="1BFABAE6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50BD2591"/>
    <w:multiLevelType w:val="multilevel"/>
    <w:tmpl w:val="BDF6FB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8D"/>
    <w:rsid w:val="00732B8D"/>
    <w:rsid w:val="008103BB"/>
    <w:rsid w:val="00A01A80"/>
    <w:rsid w:val="00B1006F"/>
    <w:rsid w:val="00BB5C37"/>
    <w:rsid w:val="00C0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7226044-C710-47BE-8FAA-B86E08AA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Blazer, Rod C.</dc:creator>
  <cp:lastModifiedBy>Blazer, Rod C.</cp:lastModifiedBy>
  <cp:revision>3</cp:revision>
  <cp:lastPrinted>2016-12-01T18:58:00Z</cp:lastPrinted>
  <dcterms:created xsi:type="dcterms:W3CDTF">2016-12-01T20:57:00Z</dcterms:created>
  <dcterms:modified xsi:type="dcterms:W3CDTF">2016-12-01T21:11:00Z</dcterms:modified>
</cp:coreProperties>
</file>